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21DF2" w14:textId="77777777" w:rsidR="001759E7" w:rsidRPr="001759E7" w:rsidRDefault="001759E7" w:rsidP="001759E7">
      <w:pPr>
        <w:jc w:val="center"/>
        <w:rPr>
          <w:rFonts w:ascii="Arial" w:hAnsi="Arial" w:cs="Arial"/>
          <w:b/>
          <w:bCs/>
        </w:rPr>
      </w:pPr>
      <w:r w:rsidRPr="001759E7">
        <w:rPr>
          <w:rFonts w:ascii="Arial" w:hAnsi="Arial" w:cs="Arial"/>
          <w:b/>
          <w:bCs/>
        </w:rPr>
        <w:t>CON NUEVAS PATRULLAS, POLICÍA CERCANA Y CIUDADANÍA PARTICIPATIVA, CONSTRUIMOS LA PAZ EN CANCÚN: ANA PATY PERALTA</w:t>
      </w:r>
    </w:p>
    <w:p w14:paraId="02739F7D" w14:textId="77777777" w:rsidR="001759E7" w:rsidRPr="001759E7" w:rsidRDefault="001759E7" w:rsidP="001759E7">
      <w:pPr>
        <w:jc w:val="both"/>
        <w:rPr>
          <w:rFonts w:ascii="Arial" w:hAnsi="Arial" w:cs="Arial"/>
        </w:rPr>
      </w:pPr>
    </w:p>
    <w:p w14:paraId="5E4E07A3" w14:textId="77777777" w:rsidR="001759E7" w:rsidRDefault="001759E7" w:rsidP="0044383D">
      <w:pPr>
        <w:pStyle w:val="Prrafodelista"/>
        <w:numPr>
          <w:ilvl w:val="0"/>
          <w:numId w:val="46"/>
        </w:numPr>
        <w:jc w:val="both"/>
        <w:rPr>
          <w:rFonts w:ascii="Arial" w:hAnsi="Arial" w:cs="Arial"/>
        </w:rPr>
      </w:pPr>
      <w:r w:rsidRPr="001759E7">
        <w:rPr>
          <w:rFonts w:ascii="Arial" w:hAnsi="Arial" w:cs="Arial"/>
        </w:rPr>
        <w:t>Asigna 12 patrullas para fortalecer la paz en el sector 4</w:t>
      </w:r>
    </w:p>
    <w:p w14:paraId="0B0FD805" w14:textId="1C43562F" w:rsidR="001759E7" w:rsidRPr="001759E7" w:rsidRDefault="001759E7" w:rsidP="0044383D">
      <w:pPr>
        <w:pStyle w:val="Prrafodelista"/>
        <w:numPr>
          <w:ilvl w:val="0"/>
          <w:numId w:val="46"/>
        </w:numPr>
        <w:jc w:val="both"/>
        <w:rPr>
          <w:rFonts w:ascii="Arial" w:hAnsi="Arial" w:cs="Arial"/>
        </w:rPr>
      </w:pPr>
      <w:r w:rsidRPr="001759E7">
        <w:rPr>
          <w:rFonts w:ascii="Tahoma" w:hAnsi="Tahoma" w:cs="Tahoma"/>
        </w:rPr>
        <w:t>⁠</w:t>
      </w:r>
      <w:r w:rsidRPr="001759E7">
        <w:rPr>
          <w:rFonts w:ascii="Arial" w:hAnsi="Arial" w:cs="Arial"/>
        </w:rPr>
        <w:t>Se conforman cinco nuevos Comités de Paz en la SM 249</w:t>
      </w:r>
    </w:p>
    <w:p w14:paraId="79DEF8B3" w14:textId="77777777" w:rsidR="001759E7" w:rsidRPr="001759E7" w:rsidRDefault="001759E7" w:rsidP="001759E7">
      <w:pPr>
        <w:jc w:val="both"/>
        <w:rPr>
          <w:rFonts w:ascii="Arial" w:hAnsi="Arial" w:cs="Arial"/>
        </w:rPr>
      </w:pPr>
    </w:p>
    <w:p w14:paraId="79F7F6C4" w14:textId="77777777" w:rsidR="001759E7" w:rsidRPr="001759E7" w:rsidRDefault="001759E7" w:rsidP="001759E7">
      <w:pPr>
        <w:jc w:val="both"/>
        <w:rPr>
          <w:rFonts w:ascii="Arial" w:hAnsi="Arial" w:cs="Arial"/>
        </w:rPr>
      </w:pPr>
      <w:r w:rsidRPr="001759E7">
        <w:rPr>
          <w:rFonts w:ascii="Arial" w:hAnsi="Arial" w:cs="Arial"/>
          <w:b/>
          <w:bCs/>
        </w:rPr>
        <w:t>Cancún, Q. R., a 26 de febrero de 2026.-</w:t>
      </w:r>
      <w:r w:rsidRPr="001759E7">
        <w:rPr>
          <w:rFonts w:ascii="Arial" w:hAnsi="Arial" w:cs="Arial"/>
        </w:rPr>
        <w:t xml:space="preserve"> En el marco de la consolidación de cinco nuevos Comités de Paz en la Supermanzana 249, la </w:t>
      </w:r>
      <w:proofErr w:type="gramStart"/>
      <w:r w:rsidRPr="001759E7">
        <w:rPr>
          <w:rFonts w:ascii="Arial" w:hAnsi="Arial" w:cs="Arial"/>
        </w:rPr>
        <w:t>Presidenta</w:t>
      </w:r>
      <w:proofErr w:type="gramEnd"/>
      <w:r w:rsidRPr="001759E7">
        <w:rPr>
          <w:rFonts w:ascii="Arial" w:hAnsi="Arial" w:cs="Arial"/>
        </w:rPr>
        <w:t xml:space="preserve"> Municipal, Ana Paty Peralta, asignó 12 nuevas patrullas del parque vehicular de la Secretaría Municipal de Seguridad Ciudadana y Tránsito (</w:t>
      </w:r>
      <w:proofErr w:type="spellStart"/>
      <w:r w:rsidRPr="001759E7">
        <w:rPr>
          <w:rFonts w:ascii="Arial" w:hAnsi="Arial" w:cs="Arial"/>
        </w:rPr>
        <w:t>SMSCyT</w:t>
      </w:r>
      <w:proofErr w:type="spellEnd"/>
      <w:r w:rsidRPr="001759E7">
        <w:rPr>
          <w:rFonts w:ascii="Arial" w:hAnsi="Arial" w:cs="Arial"/>
        </w:rPr>
        <w:t>) al Sector 4, para reforzar la vigilancia, la prevención del delito y la cercanía policial con los vecinos de la zona.</w:t>
      </w:r>
    </w:p>
    <w:p w14:paraId="38C2B444" w14:textId="77777777" w:rsidR="001759E7" w:rsidRPr="001759E7" w:rsidRDefault="001759E7" w:rsidP="001759E7">
      <w:pPr>
        <w:jc w:val="both"/>
        <w:rPr>
          <w:rFonts w:ascii="Arial" w:hAnsi="Arial" w:cs="Arial"/>
        </w:rPr>
      </w:pPr>
    </w:p>
    <w:p w14:paraId="208A604F" w14:textId="77777777" w:rsidR="001759E7" w:rsidRPr="001759E7" w:rsidRDefault="001759E7" w:rsidP="001759E7">
      <w:pPr>
        <w:jc w:val="both"/>
        <w:rPr>
          <w:rFonts w:ascii="Arial" w:hAnsi="Arial" w:cs="Arial"/>
        </w:rPr>
      </w:pPr>
      <w:r w:rsidRPr="001759E7">
        <w:rPr>
          <w:rFonts w:ascii="Arial" w:hAnsi="Arial" w:cs="Arial"/>
        </w:rPr>
        <w:t xml:space="preserve">“Hoy en Cancún estamos viviendo una nueva etapa, estamos decididos a recuperar la confianza ciudadana, a reconciliar esa relación, a que el uniforme vuelva a representar protección y servicio”, resaltó la </w:t>
      </w:r>
      <w:proofErr w:type="gramStart"/>
      <w:r w:rsidRPr="001759E7">
        <w:rPr>
          <w:rFonts w:ascii="Arial" w:hAnsi="Arial" w:cs="Arial"/>
        </w:rPr>
        <w:t>Alcaldesa</w:t>
      </w:r>
      <w:proofErr w:type="gramEnd"/>
      <w:r w:rsidRPr="001759E7">
        <w:rPr>
          <w:rFonts w:ascii="Arial" w:hAnsi="Arial" w:cs="Arial"/>
        </w:rPr>
        <w:t xml:space="preserve"> desde el Parque </w:t>
      </w:r>
      <w:proofErr w:type="spellStart"/>
      <w:r w:rsidRPr="001759E7">
        <w:rPr>
          <w:rFonts w:ascii="Arial" w:hAnsi="Arial" w:cs="Arial"/>
        </w:rPr>
        <w:t>Xiimbal</w:t>
      </w:r>
      <w:proofErr w:type="spellEnd"/>
      <w:r w:rsidRPr="001759E7">
        <w:rPr>
          <w:rFonts w:ascii="Arial" w:hAnsi="Arial" w:cs="Arial"/>
        </w:rPr>
        <w:t xml:space="preserve"> del fraccionamiento Privadas </w:t>
      </w:r>
      <w:proofErr w:type="spellStart"/>
      <w:r w:rsidRPr="001759E7">
        <w:rPr>
          <w:rFonts w:ascii="Arial" w:hAnsi="Arial" w:cs="Arial"/>
        </w:rPr>
        <w:t>Sacbé</w:t>
      </w:r>
      <w:proofErr w:type="spellEnd"/>
      <w:r w:rsidRPr="001759E7">
        <w:rPr>
          <w:rFonts w:ascii="Arial" w:hAnsi="Arial" w:cs="Arial"/>
        </w:rPr>
        <w:t>.</w:t>
      </w:r>
    </w:p>
    <w:p w14:paraId="779D74BD" w14:textId="77777777" w:rsidR="001759E7" w:rsidRPr="001759E7" w:rsidRDefault="001759E7" w:rsidP="001759E7">
      <w:pPr>
        <w:jc w:val="both"/>
        <w:rPr>
          <w:rFonts w:ascii="Arial" w:hAnsi="Arial" w:cs="Arial"/>
        </w:rPr>
      </w:pPr>
    </w:p>
    <w:p w14:paraId="6E945FC8" w14:textId="77777777" w:rsidR="001759E7" w:rsidRPr="001759E7" w:rsidRDefault="001759E7" w:rsidP="001759E7">
      <w:pPr>
        <w:jc w:val="both"/>
        <w:rPr>
          <w:rFonts w:ascii="Arial" w:hAnsi="Arial" w:cs="Arial"/>
        </w:rPr>
      </w:pPr>
      <w:r w:rsidRPr="001759E7">
        <w:rPr>
          <w:rFonts w:ascii="Arial" w:hAnsi="Arial" w:cs="Arial"/>
        </w:rPr>
        <w:t>Informó que su administración continúa fortaleciendo a la corporación mediante la inversión en equipamiento y tecnología, como patrullas con cámaras integradas y cámaras corporales obligatorias para cada elemento, además de impulsar su capacitación y certificación constante.</w:t>
      </w:r>
    </w:p>
    <w:p w14:paraId="4D2B75DD" w14:textId="77777777" w:rsidR="001759E7" w:rsidRPr="001759E7" w:rsidRDefault="001759E7" w:rsidP="001759E7">
      <w:pPr>
        <w:jc w:val="both"/>
        <w:rPr>
          <w:rFonts w:ascii="Arial" w:hAnsi="Arial" w:cs="Arial"/>
        </w:rPr>
      </w:pPr>
    </w:p>
    <w:p w14:paraId="17558304" w14:textId="77777777" w:rsidR="001759E7" w:rsidRPr="001759E7" w:rsidRDefault="001759E7" w:rsidP="001759E7">
      <w:pPr>
        <w:jc w:val="both"/>
        <w:rPr>
          <w:rFonts w:ascii="Arial" w:hAnsi="Arial" w:cs="Arial"/>
        </w:rPr>
      </w:pPr>
      <w:r w:rsidRPr="001759E7">
        <w:rPr>
          <w:rFonts w:ascii="Arial" w:hAnsi="Arial" w:cs="Arial"/>
        </w:rPr>
        <w:t>Por último, señaló que la paz es responsabilidad de todas y todos, por lo que hizo un llamado a todos los sectores a poner de su parte para lograr una comunidad más segura. “Al gobierno nos toca invertir, marcar el rumbo y coordinar. A la policía le toca servir con honestidad, actuar con firmeza y mantener cercanía real. Y a ustedes, vecinas y vecinos, les toca participar, organizarse y no dejar que los conflictos crezcan”.</w:t>
      </w:r>
    </w:p>
    <w:p w14:paraId="4690013A" w14:textId="77777777" w:rsidR="001759E7" w:rsidRPr="001759E7" w:rsidRDefault="001759E7" w:rsidP="001759E7">
      <w:pPr>
        <w:jc w:val="both"/>
        <w:rPr>
          <w:rFonts w:ascii="Arial" w:hAnsi="Arial" w:cs="Arial"/>
        </w:rPr>
      </w:pPr>
    </w:p>
    <w:p w14:paraId="1D8BE092" w14:textId="77777777" w:rsidR="001759E7" w:rsidRPr="001759E7" w:rsidRDefault="001759E7" w:rsidP="001759E7">
      <w:pPr>
        <w:jc w:val="both"/>
        <w:rPr>
          <w:rFonts w:ascii="Arial" w:hAnsi="Arial" w:cs="Arial"/>
        </w:rPr>
      </w:pPr>
      <w:r w:rsidRPr="001759E7">
        <w:rPr>
          <w:rFonts w:ascii="Arial" w:hAnsi="Arial" w:cs="Arial"/>
        </w:rPr>
        <w:t>A su vez, el secretario municipal de Seguridad Ciudadana y Tránsito, Jaime Padilla Barrientos, destacó que estas unidades refuerzan la presencia policial en la zona y contribuyen a garantizar el bienestar, la tranquilidad y la paz social, al estar equipadas con tecnología de última generación, como sistemas de reconocimiento facial y lectoras de placas, que permitirán una actuación más rápida y resultados más efectivos.</w:t>
      </w:r>
    </w:p>
    <w:p w14:paraId="1A32F3FE" w14:textId="77777777" w:rsidR="001759E7" w:rsidRPr="001759E7" w:rsidRDefault="001759E7" w:rsidP="001759E7">
      <w:pPr>
        <w:jc w:val="both"/>
        <w:rPr>
          <w:rFonts w:ascii="Arial" w:hAnsi="Arial" w:cs="Arial"/>
        </w:rPr>
      </w:pPr>
    </w:p>
    <w:p w14:paraId="2FC71E88" w14:textId="77777777" w:rsidR="001759E7" w:rsidRPr="001759E7" w:rsidRDefault="001759E7" w:rsidP="001759E7">
      <w:pPr>
        <w:jc w:val="both"/>
        <w:rPr>
          <w:rFonts w:ascii="Arial" w:hAnsi="Arial" w:cs="Arial"/>
        </w:rPr>
      </w:pPr>
      <w:r w:rsidRPr="001759E7">
        <w:rPr>
          <w:rFonts w:ascii="Arial" w:hAnsi="Arial" w:cs="Arial"/>
        </w:rPr>
        <w:t xml:space="preserve">“La tecnología por sí sola no resuelve los retos de la seguridad, lo más importante es la coordinación ciudadana, por eso les pedimos que se acerquen a sus elementos, que conozcan a sus policías y que utilicen los canales de denuncia, para preservar el orden público”, concluyó. </w:t>
      </w:r>
    </w:p>
    <w:p w14:paraId="04EB1749" w14:textId="77777777" w:rsidR="001759E7" w:rsidRPr="001759E7" w:rsidRDefault="001759E7" w:rsidP="001759E7">
      <w:pPr>
        <w:jc w:val="both"/>
        <w:rPr>
          <w:rFonts w:ascii="Arial" w:hAnsi="Arial" w:cs="Arial"/>
        </w:rPr>
      </w:pPr>
    </w:p>
    <w:p w14:paraId="49E8F0C2" w14:textId="77777777" w:rsidR="001759E7" w:rsidRPr="001759E7" w:rsidRDefault="001759E7" w:rsidP="001759E7">
      <w:pPr>
        <w:jc w:val="both"/>
        <w:rPr>
          <w:rFonts w:ascii="Arial" w:hAnsi="Arial" w:cs="Arial"/>
        </w:rPr>
      </w:pPr>
      <w:r w:rsidRPr="001759E7">
        <w:rPr>
          <w:rFonts w:ascii="Arial" w:hAnsi="Arial" w:cs="Arial"/>
        </w:rPr>
        <w:lastRenderedPageBreak/>
        <w:t xml:space="preserve">Es importante resaltar que esta tarde, en Privadas </w:t>
      </w:r>
      <w:proofErr w:type="spellStart"/>
      <w:r w:rsidRPr="001759E7">
        <w:rPr>
          <w:rFonts w:ascii="Arial" w:hAnsi="Arial" w:cs="Arial"/>
        </w:rPr>
        <w:t>Sacbé</w:t>
      </w:r>
      <w:proofErr w:type="spellEnd"/>
      <w:r w:rsidRPr="001759E7">
        <w:rPr>
          <w:rFonts w:ascii="Arial" w:hAnsi="Arial" w:cs="Arial"/>
        </w:rPr>
        <w:t>, también se conformaron cinco nuevos Comités de Paz, un paso firme para continuar estrechando la cercanía entre gobierno y comunidad, atender de manera preventiva las problemáticas sociales y seguir construyendo entornos de bienestar para todas y todos.</w:t>
      </w:r>
    </w:p>
    <w:p w14:paraId="086926E2" w14:textId="77777777" w:rsidR="001759E7" w:rsidRPr="001759E7" w:rsidRDefault="001759E7" w:rsidP="001759E7">
      <w:pPr>
        <w:jc w:val="both"/>
        <w:rPr>
          <w:rFonts w:ascii="Arial" w:hAnsi="Arial" w:cs="Arial"/>
        </w:rPr>
      </w:pPr>
    </w:p>
    <w:p w14:paraId="30756839" w14:textId="4472018E" w:rsidR="005B203A" w:rsidRPr="001759E7" w:rsidRDefault="001759E7" w:rsidP="001759E7">
      <w:pPr>
        <w:jc w:val="center"/>
        <w:rPr>
          <w:rFonts w:ascii="Arial" w:hAnsi="Arial" w:cs="Arial"/>
        </w:rPr>
      </w:pPr>
      <w:r w:rsidRPr="001759E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B203A" w:rsidRPr="001759E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CA3F8" w14:textId="77777777" w:rsidR="00CE73E9" w:rsidRDefault="00CE73E9" w:rsidP="0092028B">
      <w:r>
        <w:separator/>
      </w:r>
    </w:p>
  </w:endnote>
  <w:endnote w:type="continuationSeparator" w:id="0">
    <w:p w14:paraId="09E768BF" w14:textId="77777777" w:rsidR="00CE73E9" w:rsidRDefault="00CE73E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238AA" w14:textId="77777777" w:rsidR="00CE73E9" w:rsidRDefault="00CE73E9" w:rsidP="0092028B">
      <w:r>
        <w:separator/>
      </w:r>
    </w:p>
  </w:footnote>
  <w:footnote w:type="continuationSeparator" w:id="0">
    <w:p w14:paraId="3D01576B" w14:textId="77777777" w:rsidR="00CE73E9" w:rsidRDefault="00CE73E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31A234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6617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  <w:r w:rsidR="006624F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759E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31A234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66170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  <w:r w:rsidR="006624F4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759E7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7B7"/>
    <w:multiLevelType w:val="hybridMultilevel"/>
    <w:tmpl w:val="3B242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3EE"/>
    <w:multiLevelType w:val="hybridMultilevel"/>
    <w:tmpl w:val="2A9AA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341C6"/>
    <w:multiLevelType w:val="hybridMultilevel"/>
    <w:tmpl w:val="38989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2321"/>
    <w:multiLevelType w:val="hybridMultilevel"/>
    <w:tmpl w:val="ADE6F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5024A"/>
    <w:multiLevelType w:val="hybridMultilevel"/>
    <w:tmpl w:val="1728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101FA"/>
    <w:multiLevelType w:val="hybridMultilevel"/>
    <w:tmpl w:val="29CCF5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F2438"/>
    <w:multiLevelType w:val="hybridMultilevel"/>
    <w:tmpl w:val="75F2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D2151"/>
    <w:multiLevelType w:val="hybridMultilevel"/>
    <w:tmpl w:val="9CC25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A5CAB"/>
    <w:multiLevelType w:val="hybridMultilevel"/>
    <w:tmpl w:val="AEF43A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F4446"/>
    <w:multiLevelType w:val="hybridMultilevel"/>
    <w:tmpl w:val="C2C81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621A0"/>
    <w:multiLevelType w:val="hybridMultilevel"/>
    <w:tmpl w:val="4E4C337A"/>
    <w:lvl w:ilvl="0" w:tplc="368AC01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56E"/>
    <w:multiLevelType w:val="hybridMultilevel"/>
    <w:tmpl w:val="3F565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03CC2"/>
    <w:multiLevelType w:val="hybridMultilevel"/>
    <w:tmpl w:val="59DCA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67E8C"/>
    <w:multiLevelType w:val="hybridMultilevel"/>
    <w:tmpl w:val="3AD6B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A5226"/>
    <w:multiLevelType w:val="hybridMultilevel"/>
    <w:tmpl w:val="79A40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668E0"/>
    <w:multiLevelType w:val="hybridMultilevel"/>
    <w:tmpl w:val="579A0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52D3E"/>
    <w:multiLevelType w:val="hybridMultilevel"/>
    <w:tmpl w:val="CE1E03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25C47"/>
    <w:multiLevelType w:val="hybridMultilevel"/>
    <w:tmpl w:val="96584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43CD"/>
    <w:multiLevelType w:val="hybridMultilevel"/>
    <w:tmpl w:val="86141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55166"/>
    <w:multiLevelType w:val="hybridMultilevel"/>
    <w:tmpl w:val="F3860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A30C5"/>
    <w:multiLevelType w:val="hybridMultilevel"/>
    <w:tmpl w:val="410A9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22687"/>
    <w:multiLevelType w:val="hybridMultilevel"/>
    <w:tmpl w:val="92BA5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C2772"/>
    <w:multiLevelType w:val="hybridMultilevel"/>
    <w:tmpl w:val="DDA49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C5EC9"/>
    <w:multiLevelType w:val="hybridMultilevel"/>
    <w:tmpl w:val="30B85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11AD6"/>
    <w:multiLevelType w:val="hybridMultilevel"/>
    <w:tmpl w:val="024C8E50"/>
    <w:lvl w:ilvl="0" w:tplc="41189516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07C53"/>
    <w:multiLevelType w:val="hybridMultilevel"/>
    <w:tmpl w:val="C3786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50A5E"/>
    <w:multiLevelType w:val="hybridMultilevel"/>
    <w:tmpl w:val="575608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C61D8"/>
    <w:multiLevelType w:val="hybridMultilevel"/>
    <w:tmpl w:val="D7B0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32BA2"/>
    <w:multiLevelType w:val="hybridMultilevel"/>
    <w:tmpl w:val="2FE4A7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317D8"/>
    <w:multiLevelType w:val="hybridMultilevel"/>
    <w:tmpl w:val="38F68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41A1B"/>
    <w:multiLevelType w:val="hybridMultilevel"/>
    <w:tmpl w:val="4F562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73594"/>
    <w:multiLevelType w:val="hybridMultilevel"/>
    <w:tmpl w:val="40D0E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84470"/>
    <w:multiLevelType w:val="hybridMultilevel"/>
    <w:tmpl w:val="59FA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62605"/>
    <w:multiLevelType w:val="hybridMultilevel"/>
    <w:tmpl w:val="A328C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1280E"/>
    <w:multiLevelType w:val="hybridMultilevel"/>
    <w:tmpl w:val="FB6E3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94A83"/>
    <w:multiLevelType w:val="hybridMultilevel"/>
    <w:tmpl w:val="7C7E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51C45"/>
    <w:multiLevelType w:val="hybridMultilevel"/>
    <w:tmpl w:val="69288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507DE"/>
    <w:multiLevelType w:val="hybridMultilevel"/>
    <w:tmpl w:val="0E6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46069"/>
    <w:multiLevelType w:val="hybridMultilevel"/>
    <w:tmpl w:val="D2B02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B00C9"/>
    <w:multiLevelType w:val="hybridMultilevel"/>
    <w:tmpl w:val="84C85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91AAF"/>
    <w:multiLevelType w:val="hybridMultilevel"/>
    <w:tmpl w:val="A32C4F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12F95"/>
    <w:multiLevelType w:val="hybridMultilevel"/>
    <w:tmpl w:val="4F225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83613"/>
    <w:multiLevelType w:val="hybridMultilevel"/>
    <w:tmpl w:val="81900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6"/>
  </w:num>
  <w:num w:numId="2" w16cid:durableId="540484181">
    <w:abstractNumId w:val="41"/>
  </w:num>
  <w:num w:numId="3" w16cid:durableId="1253398589">
    <w:abstractNumId w:val="21"/>
  </w:num>
  <w:num w:numId="4" w16cid:durableId="295841197">
    <w:abstractNumId w:val="38"/>
  </w:num>
  <w:num w:numId="5" w16cid:durableId="896864147">
    <w:abstractNumId w:val="10"/>
  </w:num>
  <w:num w:numId="6" w16cid:durableId="1665544807">
    <w:abstractNumId w:val="25"/>
  </w:num>
  <w:num w:numId="7" w16cid:durableId="1480226433">
    <w:abstractNumId w:val="39"/>
  </w:num>
  <w:num w:numId="8" w16cid:durableId="1134062771">
    <w:abstractNumId w:val="33"/>
  </w:num>
  <w:num w:numId="9" w16cid:durableId="1946230610">
    <w:abstractNumId w:val="20"/>
  </w:num>
  <w:num w:numId="10" w16cid:durableId="687826759">
    <w:abstractNumId w:val="22"/>
  </w:num>
  <w:num w:numId="11" w16cid:durableId="771823110">
    <w:abstractNumId w:val="7"/>
  </w:num>
  <w:num w:numId="12" w16cid:durableId="535508437">
    <w:abstractNumId w:val="34"/>
  </w:num>
  <w:num w:numId="13" w16cid:durableId="464087016">
    <w:abstractNumId w:val="45"/>
  </w:num>
  <w:num w:numId="14" w16cid:durableId="110708139">
    <w:abstractNumId w:val="42"/>
  </w:num>
  <w:num w:numId="15" w16cid:durableId="835456965">
    <w:abstractNumId w:val="14"/>
  </w:num>
  <w:num w:numId="16" w16cid:durableId="1765689206">
    <w:abstractNumId w:val="15"/>
  </w:num>
  <w:num w:numId="17" w16cid:durableId="431324056">
    <w:abstractNumId w:val="29"/>
  </w:num>
  <w:num w:numId="18" w16cid:durableId="1994411921">
    <w:abstractNumId w:val="13"/>
  </w:num>
  <w:num w:numId="19" w16cid:durableId="1526676991">
    <w:abstractNumId w:val="3"/>
  </w:num>
  <w:num w:numId="20" w16cid:durableId="1827891758">
    <w:abstractNumId w:val="12"/>
  </w:num>
  <w:num w:numId="21" w16cid:durableId="1789398583">
    <w:abstractNumId w:val="40"/>
  </w:num>
  <w:num w:numId="22" w16cid:durableId="1828090080">
    <w:abstractNumId w:val="11"/>
  </w:num>
  <w:num w:numId="23" w16cid:durableId="1143616905">
    <w:abstractNumId w:val="0"/>
  </w:num>
  <w:num w:numId="24" w16cid:durableId="2097508364">
    <w:abstractNumId w:val="19"/>
  </w:num>
  <w:num w:numId="25" w16cid:durableId="1909537714">
    <w:abstractNumId w:val="24"/>
  </w:num>
  <w:num w:numId="26" w16cid:durableId="421680847">
    <w:abstractNumId w:val="4"/>
  </w:num>
  <w:num w:numId="27" w16cid:durableId="44179894">
    <w:abstractNumId w:val="44"/>
  </w:num>
  <w:num w:numId="28" w16cid:durableId="1794012976">
    <w:abstractNumId w:val="18"/>
  </w:num>
  <w:num w:numId="29" w16cid:durableId="654576084">
    <w:abstractNumId w:val="16"/>
  </w:num>
  <w:num w:numId="30" w16cid:durableId="1545754774">
    <w:abstractNumId w:val="23"/>
  </w:num>
  <w:num w:numId="31" w16cid:durableId="1725835415">
    <w:abstractNumId w:val="35"/>
  </w:num>
  <w:num w:numId="32" w16cid:durableId="2019116909">
    <w:abstractNumId w:val="37"/>
  </w:num>
  <w:num w:numId="33" w16cid:durableId="1134445003">
    <w:abstractNumId w:val="28"/>
  </w:num>
  <w:num w:numId="34" w16cid:durableId="726152952">
    <w:abstractNumId w:val="5"/>
  </w:num>
  <w:num w:numId="35" w16cid:durableId="1563371474">
    <w:abstractNumId w:val="31"/>
  </w:num>
  <w:num w:numId="36" w16cid:durableId="1868835026">
    <w:abstractNumId w:val="17"/>
  </w:num>
  <w:num w:numId="37" w16cid:durableId="724068248">
    <w:abstractNumId w:val="36"/>
  </w:num>
  <w:num w:numId="38" w16cid:durableId="108820698">
    <w:abstractNumId w:val="26"/>
  </w:num>
  <w:num w:numId="39" w16cid:durableId="1087964279">
    <w:abstractNumId w:val="43"/>
  </w:num>
  <w:num w:numId="40" w16cid:durableId="120998269">
    <w:abstractNumId w:val="1"/>
  </w:num>
  <w:num w:numId="41" w16cid:durableId="1674331793">
    <w:abstractNumId w:val="32"/>
  </w:num>
  <w:num w:numId="42" w16cid:durableId="416901342">
    <w:abstractNumId w:val="27"/>
  </w:num>
  <w:num w:numId="43" w16cid:durableId="1441294635">
    <w:abstractNumId w:val="30"/>
  </w:num>
  <w:num w:numId="44" w16cid:durableId="879365791">
    <w:abstractNumId w:val="9"/>
  </w:num>
  <w:num w:numId="45" w16cid:durableId="112673519">
    <w:abstractNumId w:val="8"/>
  </w:num>
  <w:num w:numId="46" w16cid:durableId="132108454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6E"/>
    <w:rsid w:val="00006641"/>
    <w:rsid w:val="00013FA5"/>
    <w:rsid w:val="000212FA"/>
    <w:rsid w:val="00024BC1"/>
    <w:rsid w:val="0002545A"/>
    <w:rsid w:val="00031A0D"/>
    <w:rsid w:val="00043377"/>
    <w:rsid w:val="000438AE"/>
    <w:rsid w:val="0004417E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645A"/>
    <w:rsid w:val="00150D1C"/>
    <w:rsid w:val="001526F9"/>
    <w:rsid w:val="001759E7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33CFF"/>
    <w:rsid w:val="00235A1B"/>
    <w:rsid w:val="0024391E"/>
    <w:rsid w:val="00246CB1"/>
    <w:rsid w:val="00267ABA"/>
    <w:rsid w:val="002709A6"/>
    <w:rsid w:val="0027105C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E4277"/>
    <w:rsid w:val="002F0A83"/>
    <w:rsid w:val="002F256E"/>
    <w:rsid w:val="002F4F08"/>
    <w:rsid w:val="0030042D"/>
    <w:rsid w:val="00301CE7"/>
    <w:rsid w:val="0030392F"/>
    <w:rsid w:val="003046CC"/>
    <w:rsid w:val="003070BC"/>
    <w:rsid w:val="003078F9"/>
    <w:rsid w:val="00310DCD"/>
    <w:rsid w:val="00321DC5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C57F9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2FCA"/>
    <w:rsid w:val="00495519"/>
    <w:rsid w:val="00496F14"/>
    <w:rsid w:val="004A519D"/>
    <w:rsid w:val="004B17FF"/>
    <w:rsid w:val="004C1743"/>
    <w:rsid w:val="004D5F03"/>
    <w:rsid w:val="004D6C77"/>
    <w:rsid w:val="004E73E5"/>
    <w:rsid w:val="00500033"/>
    <w:rsid w:val="00500F50"/>
    <w:rsid w:val="00507347"/>
    <w:rsid w:val="00512C37"/>
    <w:rsid w:val="00514D60"/>
    <w:rsid w:val="00521F84"/>
    <w:rsid w:val="00542DAE"/>
    <w:rsid w:val="00555A73"/>
    <w:rsid w:val="0055652D"/>
    <w:rsid w:val="00556A92"/>
    <w:rsid w:val="005577C6"/>
    <w:rsid w:val="00560B2B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411F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24F4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322A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3CE7"/>
    <w:rsid w:val="00795266"/>
    <w:rsid w:val="00796F61"/>
    <w:rsid w:val="007A2457"/>
    <w:rsid w:val="007A420B"/>
    <w:rsid w:val="007B128D"/>
    <w:rsid w:val="007B3BA5"/>
    <w:rsid w:val="007B4CE8"/>
    <w:rsid w:val="007C074A"/>
    <w:rsid w:val="007C1778"/>
    <w:rsid w:val="007D1C13"/>
    <w:rsid w:val="007D7657"/>
    <w:rsid w:val="007E0B4C"/>
    <w:rsid w:val="007F382B"/>
    <w:rsid w:val="007F3DEC"/>
    <w:rsid w:val="00821EC3"/>
    <w:rsid w:val="00822E90"/>
    <w:rsid w:val="0082636E"/>
    <w:rsid w:val="00835093"/>
    <w:rsid w:val="00835CA4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7666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66B6B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5940"/>
    <w:rsid w:val="00A75B1D"/>
    <w:rsid w:val="00A769BC"/>
    <w:rsid w:val="00A84B1E"/>
    <w:rsid w:val="00A91E3F"/>
    <w:rsid w:val="00A92C3E"/>
    <w:rsid w:val="00A959C4"/>
    <w:rsid w:val="00A95D26"/>
    <w:rsid w:val="00AA45D3"/>
    <w:rsid w:val="00AA6ADD"/>
    <w:rsid w:val="00AB0F61"/>
    <w:rsid w:val="00AC6469"/>
    <w:rsid w:val="00AC7FCB"/>
    <w:rsid w:val="00AD0E6D"/>
    <w:rsid w:val="00AD2455"/>
    <w:rsid w:val="00AE0728"/>
    <w:rsid w:val="00AE35FF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201A"/>
    <w:rsid w:val="00C76731"/>
    <w:rsid w:val="00C801EB"/>
    <w:rsid w:val="00C80914"/>
    <w:rsid w:val="00C85A45"/>
    <w:rsid w:val="00C928F5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E73E9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57CA1"/>
    <w:rsid w:val="00D635E2"/>
    <w:rsid w:val="00D7477A"/>
    <w:rsid w:val="00D80EDE"/>
    <w:rsid w:val="00DA1F0A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6A9"/>
    <w:rsid w:val="00DE45DD"/>
    <w:rsid w:val="00DE7BF8"/>
    <w:rsid w:val="00DF6951"/>
    <w:rsid w:val="00E01931"/>
    <w:rsid w:val="00E02980"/>
    <w:rsid w:val="00E1247C"/>
    <w:rsid w:val="00E14193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2026-02-27T01:53:00Z</dcterms:created>
  <dcterms:modified xsi:type="dcterms:W3CDTF">2026-02-27T01:53:00Z</dcterms:modified>
</cp:coreProperties>
</file>